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2340"/>
        <w:gridCol w:w="2340"/>
      </w:tblGrid>
      <w:tr w:rsidR="007615E2" w14:paraId="36A175A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shd w:val="clear" w:color="auto" w:fill="CD383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C2B5855" w14:textId="77777777" w:rsidR="007615E2" w:rsidRDefault="00000000">
            <w:r>
              <w:rPr>
                <w:b/>
                <w:bCs/>
                <w:color w:val="FFFFFF"/>
                <w:sz w:val="22"/>
                <w:szCs w:val="22"/>
              </w:rPr>
              <w:t>METALSPACES — PANELSCAPES</w:t>
            </w:r>
          </w:p>
        </w:tc>
        <w:tc>
          <w:tcPr>
            <w:tcW w:w="2340" w:type="dxa"/>
            <w:shd w:val="clear" w:color="auto" w:fill="2B282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E89ADB" w14:textId="77777777" w:rsidR="007615E2" w:rsidRDefault="00000000">
            <w:r>
              <w:rPr>
                <w:b/>
                <w:bCs/>
                <w:color w:val="FFFFFF"/>
                <w:sz w:val="22"/>
                <w:szCs w:val="22"/>
              </w:rPr>
              <w:t>SECTION 05 70 00</w:t>
            </w:r>
          </w:p>
        </w:tc>
        <w:tc>
          <w:tcPr>
            <w:tcW w:w="2340" w:type="dxa"/>
            <w:shd w:val="clear" w:color="auto" w:fill="2B282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89A591" w14:textId="77777777" w:rsidR="007615E2" w:rsidRDefault="00000000">
            <w:r>
              <w:rPr>
                <w:b/>
                <w:bCs/>
                <w:color w:val="FFFFFF"/>
                <w:sz w:val="22"/>
                <w:szCs w:val="22"/>
              </w:rPr>
              <w:t>METAL WALL PANELS</w:t>
            </w:r>
          </w:p>
        </w:tc>
      </w:tr>
    </w:tbl>
    <w:p w14:paraId="6B2A860A" w14:textId="77777777" w:rsidR="007615E2" w:rsidRDefault="007615E2">
      <w:pPr>
        <w:spacing w:before="60" w:after="60"/>
      </w:pPr>
    </w:p>
    <w:p w14:paraId="596524B1" w14:textId="77777777" w:rsidR="007615E2" w:rsidRDefault="00000000">
      <w:pPr>
        <w:shd w:val="clear" w:color="auto" w:fill="F2F2F2"/>
        <w:spacing w:before="60" w:after="120"/>
      </w:pPr>
      <w:r>
        <w:rPr>
          <w:i/>
          <w:iCs/>
          <w:color w:val="898686"/>
          <w:sz w:val="18"/>
          <w:szCs w:val="18"/>
        </w:rPr>
        <w:t xml:space="preserve">Edit bracketed </w:t>
      </w:r>
      <w:proofErr w:type="gramStart"/>
      <w:r>
        <w:rPr>
          <w:i/>
          <w:iCs/>
          <w:color w:val="898686"/>
          <w:sz w:val="18"/>
          <w:szCs w:val="18"/>
        </w:rPr>
        <w:t>[ ]</w:t>
      </w:r>
      <w:proofErr w:type="gramEnd"/>
      <w:r>
        <w:rPr>
          <w:i/>
          <w:iCs/>
          <w:color w:val="898686"/>
          <w:sz w:val="18"/>
          <w:szCs w:val="18"/>
        </w:rPr>
        <w:t xml:space="preserve"> items to match project requirements. Delete unused options.</w:t>
      </w:r>
    </w:p>
    <w:p w14:paraId="183D8C45" w14:textId="77777777" w:rsidR="007615E2" w:rsidRDefault="00000000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1 — GENERAL</w:t>
      </w:r>
    </w:p>
    <w:p w14:paraId="0C3AF11C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1.1  SUMMARY</w:t>
      </w:r>
      <w:proofErr w:type="gramEnd"/>
    </w:p>
    <w:p w14:paraId="4C4081EF" w14:textId="77777777" w:rsidR="007615E2" w:rsidRDefault="00000000">
      <w:pPr>
        <w:spacing w:before="120" w:after="40"/>
      </w:pPr>
      <w:r>
        <w:rPr>
          <w:b/>
          <w:bCs/>
        </w:rPr>
        <w:t>A. Section Includes:</w:t>
      </w:r>
    </w:p>
    <w:p w14:paraId="61C58198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Supply-only standardized laser-cut metal wall panels — interior and exterior applications.</w:t>
      </w:r>
    </w:p>
    <w:p w14:paraId="710980E7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Flat (FLT) and formed (FD1/FD2) panel profiles from </w:t>
      </w:r>
      <w:proofErr w:type="spellStart"/>
      <w:r>
        <w:t>PanelScapes</w:t>
      </w:r>
      <w:proofErr w:type="spellEnd"/>
      <w:r>
        <w:t xml:space="preserve"> Quick Ship program.</w:t>
      </w:r>
    </w:p>
    <w:p w14:paraId="14A31236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Fasteners and miscellaneous attachment hardware.</w:t>
      </w:r>
    </w:p>
    <w:p w14:paraId="4EFE517F" w14:textId="77777777" w:rsidR="007615E2" w:rsidRDefault="00000000">
      <w:pPr>
        <w:spacing w:before="120" w:after="40"/>
      </w:pPr>
      <w:r>
        <w:rPr>
          <w:b/>
          <w:bCs/>
        </w:rPr>
        <w:t>B. Delivery Model:</w:t>
      </w:r>
    </w:p>
    <w:p w14:paraId="0D89519A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Supply-only. Installation by others. No engineering, design, or PM services included under this Section.</w:t>
      </w:r>
    </w:p>
    <w:p w14:paraId="680C39F7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Lead Time: 6–8 weeks from order approval. Durations may include order approval and shipping.</w:t>
      </w:r>
    </w:p>
    <w:p w14:paraId="38189B56" w14:textId="77777777" w:rsidR="007615E2" w:rsidRDefault="00000000">
      <w:pPr>
        <w:spacing w:before="120" w:after="40"/>
      </w:pPr>
      <w:r>
        <w:rPr>
          <w:b/>
          <w:bCs/>
        </w:rPr>
        <w:t>C. Related Sections:</w:t>
      </w:r>
    </w:p>
    <w:p w14:paraId="230C0D95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03 30 00 — Cast-in-Place Concrete (mounting substrate)</w:t>
      </w:r>
    </w:p>
    <w:p w14:paraId="2071D0B7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05 12 00 — Structural Steel Framing (mounting substrate)</w:t>
      </w:r>
    </w:p>
    <w:p w14:paraId="4960D02D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05 40 00 — Cold-Formed Metal Framing (mounting substrate)</w:t>
      </w:r>
    </w:p>
    <w:p w14:paraId="221F2411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06 10 53 — Miscellaneous Rough Carpentry (wood blocking for anchoring)</w:t>
      </w:r>
    </w:p>
    <w:p w14:paraId="1FB77239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07 42 13 — Metal Wall Panels (mounting substrate)</w:t>
      </w:r>
    </w:p>
    <w:p w14:paraId="5BA5CA93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08 43 13 — Aluminum-Framed Storefront (mounting substrate)</w:t>
      </w:r>
    </w:p>
    <w:p w14:paraId="02594964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1.2  DEFINITIONS</w:t>
      </w:r>
      <w:proofErr w:type="gramEnd"/>
    </w:p>
    <w:p w14:paraId="36612897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PanelScapes</w:t>
      </w:r>
      <w:proofErr w:type="spellEnd"/>
      <w:r>
        <w:t xml:space="preserve">: </w:t>
      </w:r>
      <w:proofErr w:type="spellStart"/>
      <w:r>
        <w:t>MetalSpaces</w:t>
      </w:r>
      <w:proofErr w:type="spellEnd"/>
      <w:r>
        <w:t xml:space="preserve"> supply-only Quick Ship panel program providing standardized laser-cut metal panels in select best-selling patterns and solid configurations, available in aluminum, stainless steel, and steel.</w:t>
      </w:r>
    </w:p>
    <w:p w14:paraId="485F0997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FLT (Flat): Flat panel edge profile.</w:t>
      </w:r>
    </w:p>
    <w:p w14:paraId="00FFC372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FD1 / FD2: Single-fold and double-fold formed panel edge profiles.</w:t>
      </w:r>
    </w:p>
    <w:p w14:paraId="6EF99ADE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1.3  PERFORMANCE</w:t>
      </w:r>
      <w:proofErr w:type="gramEnd"/>
      <w:r>
        <w:rPr>
          <w:b/>
          <w:bCs/>
          <w:sz w:val="22"/>
          <w:szCs w:val="22"/>
        </w:rPr>
        <w:t xml:space="preserve"> REQUIREMENTS</w:t>
      </w:r>
    </w:p>
    <w:p w14:paraId="78B7282A" w14:textId="77777777" w:rsidR="007615E2" w:rsidRDefault="00000000">
      <w:pPr>
        <w:spacing w:before="120" w:after="40"/>
      </w:pPr>
      <w:r>
        <w:rPr>
          <w:b/>
          <w:bCs/>
        </w:rPr>
        <w:t>A. Structural:</w:t>
      </w:r>
    </w:p>
    <w:p w14:paraId="258CBFD5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Panels and attachments shall resist gravity, </w:t>
      </w:r>
      <w:proofErr w:type="gramStart"/>
      <w:r>
        <w:t>live</w:t>
      </w:r>
      <w:proofErr w:type="gramEnd"/>
      <w:r>
        <w:t>, and wind loads as indicated on Drawings.</w:t>
      </w:r>
    </w:p>
    <w:p w14:paraId="23A80980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Design Wind Loads: Per project Drawings. (Delete if interior-only.)</w:t>
      </w:r>
    </w:p>
    <w:p w14:paraId="0081330B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Design Snow Loads: Per project Drawings. (Delete if interior-only.)</w:t>
      </w:r>
    </w:p>
    <w:p w14:paraId="778FE1AB" w14:textId="77777777" w:rsidR="007615E2" w:rsidRDefault="00000000">
      <w:pPr>
        <w:spacing w:before="120" w:after="40"/>
      </w:pPr>
      <w:r>
        <w:rPr>
          <w:b/>
          <w:bCs/>
        </w:rPr>
        <w:t>B. Thermal Movement (Exterior):</w:t>
      </w:r>
    </w:p>
    <w:p w14:paraId="65D1518F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Ambient temperature change: 120°F (67°C).</w:t>
      </w:r>
    </w:p>
    <w:p w14:paraId="2A32CAAB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Material surface temperature change: 180°F (100°C).</w:t>
      </w:r>
    </w:p>
    <w:p w14:paraId="7995D54A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Accommodate movement without buckling, joint opening, or connection failure.</w:t>
      </w:r>
    </w:p>
    <w:p w14:paraId="0424698E" w14:textId="77777777" w:rsidR="007615E2" w:rsidRDefault="00000000">
      <w:pPr>
        <w:spacing w:before="120" w:after="40"/>
      </w:pPr>
      <w:r>
        <w:rPr>
          <w:b/>
          <w:bCs/>
        </w:rPr>
        <w:t>C. Fire:</w:t>
      </w:r>
    </w:p>
    <w:p w14:paraId="03F20ED5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Exterior assemblies: Comply with NFPA 285 where required by code.</w:t>
      </w:r>
    </w:p>
    <w:p w14:paraId="782FB53A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1.4  SUBMITTALS</w:t>
      </w:r>
      <w:proofErr w:type="gramEnd"/>
    </w:p>
    <w:p w14:paraId="59486695" w14:textId="77777777" w:rsidR="007615E2" w:rsidRDefault="00000000">
      <w:pPr>
        <w:spacing w:before="120" w:after="40"/>
      </w:pPr>
      <w:r>
        <w:rPr>
          <w:b/>
          <w:bCs/>
        </w:rPr>
        <w:t>A. Product Data:</w:t>
      </w:r>
    </w:p>
    <w:p w14:paraId="49944D5A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Manufacturer's standard panel product data, materials, finishes, and available patterns.</w:t>
      </w:r>
    </w:p>
    <w:p w14:paraId="59684CC3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Fasteners and bracket hardware.</w:t>
      </w:r>
    </w:p>
    <w:p w14:paraId="1155B13B" w14:textId="77777777" w:rsidR="007615E2" w:rsidRDefault="00000000">
      <w:pPr>
        <w:spacing w:before="120" w:after="40"/>
      </w:pPr>
      <w:r>
        <w:rPr>
          <w:b/>
          <w:bCs/>
        </w:rPr>
        <w:t>B. Sustainable Design (if applicable):</w:t>
      </w:r>
    </w:p>
    <w:p w14:paraId="1F7CD67D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 xml:space="preserve">Recycled content documentation: postconsumer and </w:t>
      </w:r>
      <w:proofErr w:type="spellStart"/>
      <w:r>
        <w:t>preconsumer</w:t>
      </w:r>
      <w:proofErr w:type="spellEnd"/>
      <w:r>
        <w:t xml:space="preserve"> percentages and cost.</w:t>
      </w:r>
    </w:p>
    <w:p w14:paraId="133D39C7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1.5  QUALITY</w:t>
      </w:r>
      <w:proofErr w:type="gramEnd"/>
      <w:r>
        <w:rPr>
          <w:b/>
          <w:bCs/>
          <w:sz w:val="22"/>
          <w:szCs w:val="22"/>
        </w:rPr>
        <w:t xml:space="preserve"> ASSURANCE</w:t>
      </w:r>
    </w:p>
    <w:p w14:paraId="2EDE3BE5" w14:textId="77777777" w:rsidR="007615E2" w:rsidRDefault="00000000">
      <w:pPr>
        <w:spacing w:before="120" w:after="40"/>
      </w:pPr>
      <w:r>
        <w:rPr>
          <w:b/>
          <w:bCs/>
        </w:rPr>
        <w:t>A. Installer:</w:t>
      </w:r>
    </w:p>
    <w:p w14:paraId="1EAC874D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Minimum 3 </w:t>
      </w:r>
      <w:proofErr w:type="spellStart"/>
      <w:proofErr w:type="gramStart"/>
      <w:r>
        <w:t>years</w:t>
      </w:r>
      <w:proofErr w:type="gramEnd"/>
      <w:r>
        <w:t xml:space="preserve"> experience</w:t>
      </w:r>
      <w:proofErr w:type="spellEnd"/>
      <w:r>
        <w:t xml:space="preserve"> installing comparable metal panel systems.</w:t>
      </w:r>
    </w:p>
    <w:p w14:paraId="5BCF56E8" w14:textId="77777777" w:rsidR="007615E2" w:rsidRDefault="00000000">
      <w:pPr>
        <w:spacing w:before="120" w:after="40"/>
      </w:pPr>
      <w:r>
        <w:rPr>
          <w:b/>
          <w:bCs/>
        </w:rPr>
        <w:t>B. Welding (where required):</w:t>
      </w:r>
    </w:p>
    <w:p w14:paraId="3C45FC7D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Qualify procedures and personnel </w:t>
      </w:r>
      <w:proofErr w:type="gramStart"/>
      <w:r>
        <w:t>per</w:t>
      </w:r>
      <w:proofErr w:type="gramEnd"/>
      <w:r>
        <w:t xml:space="preserve"> applicable AWS code:</w:t>
      </w:r>
    </w:p>
    <w:p w14:paraId="63F42B10" w14:textId="77777777" w:rsidR="007615E2" w:rsidRDefault="00000000">
      <w:pPr>
        <w:pStyle w:val="ListParagraph"/>
        <w:numPr>
          <w:ilvl w:val="1"/>
          <w:numId w:val="2"/>
        </w:numPr>
        <w:spacing w:before="40" w:after="40"/>
      </w:pPr>
      <w:r>
        <w:t>Steel: AWS D1.1/D1.1M</w:t>
      </w:r>
    </w:p>
    <w:p w14:paraId="2924F4FB" w14:textId="77777777" w:rsidR="007615E2" w:rsidRDefault="00000000">
      <w:pPr>
        <w:pStyle w:val="ListParagraph"/>
        <w:numPr>
          <w:ilvl w:val="1"/>
          <w:numId w:val="2"/>
        </w:numPr>
        <w:spacing w:before="40" w:after="40"/>
      </w:pPr>
      <w:r>
        <w:t>Aluminum: AWS D1.2/D1.2M</w:t>
      </w:r>
    </w:p>
    <w:p w14:paraId="09D717CE" w14:textId="77777777" w:rsidR="007615E2" w:rsidRDefault="00000000">
      <w:pPr>
        <w:pStyle w:val="ListParagraph"/>
        <w:numPr>
          <w:ilvl w:val="1"/>
          <w:numId w:val="2"/>
        </w:numPr>
        <w:spacing w:before="40" w:after="40"/>
      </w:pPr>
      <w:r>
        <w:t>Stainless Steel: AWS D1.6/D1.6M</w:t>
      </w:r>
    </w:p>
    <w:p w14:paraId="1BB8EC6A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1.6  COORDINATION</w:t>
      </w:r>
      <w:proofErr w:type="gramEnd"/>
    </w:p>
    <w:p w14:paraId="2052694A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Verify field dimensions before ordering panels; confirm on Shop Drawings.</w:t>
      </w:r>
    </w:p>
    <w:p w14:paraId="149DFA00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Furnish anchor setting drawings and templates for embedded items in time for substrate construction.</w:t>
      </w:r>
    </w:p>
    <w:p w14:paraId="0B8C9BBC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Schedule panel delivery and installation to coordinate with framing, cladding, and finish trades.</w:t>
      </w:r>
    </w:p>
    <w:p w14:paraId="2C3F2495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Do not temporarily support panels in any manner that does not meet structural performance requirements.</w:t>
      </w:r>
    </w:p>
    <w:p w14:paraId="0D6B4531" w14:textId="77777777" w:rsidR="007615E2" w:rsidRDefault="00000000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2 — PRODUCTS</w:t>
      </w:r>
    </w:p>
    <w:p w14:paraId="674A3334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2.1  MANUFACTURERS</w:t>
      </w:r>
      <w:proofErr w:type="gramEnd"/>
    </w:p>
    <w:p w14:paraId="249B39E5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Basis of Design: VIVA Railings / </w:t>
      </w:r>
      <w:proofErr w:type="spellStart"/>
      <w:r>
        <w:t>MetalSpaces</w:t>
      </w:r>
      <w:proofErr w:type="spellEnd"/>
      <w:r>
        <w:t xml:space="preserve"> — </w:t>
      </w:r>
      <w:proofErr w:type="spellStart"/>
      <w:r>
        <w:t>PanelScapes</w:t>
      </w:r>
      <w:proofErr w:type="spellEnd"/>
      <w:r>
        <w:t xml:space="preserve"> Metal Wall Panel System.</w:t>
      </w:r>
    </w:p>
    <w:p w14:paraId="7208BE29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Contact: info@vivarailings.com | vivarailings.com/products/wall-systems</w:t>
      </w:r>
    </w:p>
    <w:p w14:paraId="54741F08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Substitutions: Not permitted.</w:t>
      </w:r>
    </w:p>
    <w:p w14:paraId="05D764BB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Source Limitation: Obtain all panels, components, and hardware from single manufacturer.</w:t>
      </w:r>
    </w:p>
    <w:p w14:paraId="333FFFD9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2.2  MATERIALS</w:t>
      </w:r>
      <w:proofErr w:type="gramEnd"/>
    </w:p>
    <w:p w14:paraId="3946FE3A" w14:textId="0A20F348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Aluminum: ASTM B209, Alloy 5052-H32 — 1/</w:t>
      </w:r>
      <w:r w:rsidR="00C56586">
        <w:t>4</w:t>
      </w:r>
      <w:r>
        <w:t>"</w:t>
      </w:r>
      <w:r w:rsidR="00C56586">
        <w:t>, 3/16”, ½”</w:t>
      </w:r>
      <w:r>
        <w:t xml:space="preserve"> </w:t>
      </w:r>
    </w:p>
    <w:p w14:paraId="7393BB1A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Stainless Steel: ASTM A666, Type 304 — 14 Ga.</w:t>
      </w:r>
    </w:p>
    <w:p w14:paraId="057DD1F4" w14:textId="3DD052E5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Steel: ASTM A1008/A1008M, Type B — 14 Ga standard.</w:t>
      </w:r>
    </w:p>
    <w:p w14:paraId="46EC3AB5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2.3  PANELS</w:t>
      </w:r>
      <w:proofErr w:type="gramEnd"/>
      <w:r>
        <w:rPr>
          <w:b/>
          <w:bCs/>
          <w:sz w:val="22"/>
          <w:szCs w:val="22"/>
        </w:rPr>
        <w:t xml:space="preserve"> AND PATTERNS</w:t>
      </w:r>
    </w:p>
    <w:p w14:paraId="6F950D04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Select from </w:t>
      </w:r>
      <w:proofErr w:type="spellStart"/>
      <w:r>
        <w:t>PanelScapes</w:t>
      </w:r>
      <w:proofErr w:type="spellEnd"/>
      <w:r>
        <w:t xml:space="preserve"> curated pattern library: best-selling patterns and solid panels. Reference </w:t>
      </w:r>
      <w:proofErr w:type="spellStart"/>
      <w:r>
        <w:t>MetalSpaces</w:t>
      </w:r>
      <w:proofErr w:type="spellEnd"/>
      <w:r>
        <w:t xml:space="preserve"> pattern data at virarailings.com/products/</w:t>
      </w:r>
      <w:proofErr w:type="gramStart"/>
      <w:r>
        <w:t>architectural-panels</w:t>
      </w:r>
      <w:proofErr w:type="gramEnd"/>
      <w:r>
        <w:t>.</w:t>
      </w:r>
    </w:p>
    <w:p w14:paraId="4421356F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Profiles available: FLT (Flat), FD1 (Single Fold), FD2 (Double Fold).</w:t>
      </w:r>
    </w:p>
    <w:p w14:paraId="490BBB37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Panel size: As indicated on Drawings. Reference </w:t>
      </w:r>
      <w:proofErr w:type="spellStart"/>
      <w:r>
        <w:t>PanelScapes</w:t>
      </w:r>
      <w:proofErr w:type="spellEnd"/>
      <w:r>
        <w:t xml:space="preserve"> Product Data for maximum sizes per profile type.</w:t>
      </w:r>
    </w:p>
    <w:p w14:paraId="1BE353B2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Surfaces shall be smooth, free of seam marks, roller marks, stains, or blemishes.</w:t>
      </w:r>
    </w:p>
    <w:p w14:paraId="7B0E9825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2.4  FINISHES</w:t>
      </w:r>
      <w:proofErr w:type="gramEnd"/>
    </w:p>
    <w:p w14:paraId="79EFC464" w14:textId="77777777" w:rsidR="007615E2" w:rsidRDefault="00000000">
      <w:pPr>
        <w:spacing w:before="120" w:after="40"/>
      </w:pPr>
      <w:r>
        <w:rPr>
          <w:b/>
          <w:bCs/>
        </w:rPr>
        <w:t>A. Aluminum Finishes:</w:t>
      </w:r>
    </w:p>
    <w:p w14:paraId="7E4E2164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Powder Coat — AAMA 2604: Super durable, high-impact. Color: [As selected by Architect].</w:t>
      </w:r>
    </w:p>
    <w:p w14:paraId="7F596F48" w14:textId="2D21CAC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Mill Finish: </w:t>
      </w:r>
    </w:p>
    <w:p w14:paraId="250F1F62" w14:textId="77777777" w:rsidR="007615E2" w:rsidRDefault="00000000">
      <w:pPr>
        <w:spacing w:before="120" w:after="40"/>
      </w:pPr>
      <w:r>
        <w:rPr>
          <w:b/>
          <w:bCs/>
        </w:rPr>
        <w:t>B. Stainless Steel Finishes:</w:t>
      </w:r>
    </w:p>
    <w:p w14:paraId="5033C0C0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Brushed Satin</w:t>
      </w:r>
    </w:p>
    <w:p w14:paraId="6C7670E5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Glass Bead Satin</w:t>
      </w:r>
    </w:p>
    <w:p w14:paraId="16D5F7A8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Cross Hatch</w:t>
      </w:r>
    </w:p>
    <w:p w14:paraId="64EF751A" w14:textId="4768B077" w:rsidR="00C56586" w:rsidRDefault="00C56586">
      <w:pPr>
        <w:pStyle w:val="ListParagraph"/>
        <w:numPr>
          <w:ilvl w:val="0"/>
          <w:numId w:val="2"/>
        </w:numPr>
        <w:spacing w:before="40" w:after="40"/>
      </w:pPr>
      <w:r>
        <w:t>Swirl</w:t>
      </w:r>
    </w:p>
    <w:p w14:paraId="298AA241" w14:textId="77777777" w:rsidR="007615E2" w:rsidRDefault="00000000">
      <w:pPr>
        <w:spacing w:before="120" w:after="40"/>
      </w:pPr>
      <w:r>
        <w:rPr>
          <w:b/>
          <w:bCs/>
        </w:rPr>
        <w:t>C. Steel Finishes:</w:t>
      </w:r>
    </w:p>
    <w:p w14:paraId="467F5042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Zinc-rich primer + Powder Coat, AAMA 2604. Color: [As selected by Architect].</w:t>
      </w:r>
    </w:p>
    <w:p w14:paraId="2D7F70A7" w14:textId="5EF6B07E" w:rsidR="00C56586" w:rsidRDefault="00C56586">
      <w:pPr>
        <w:pStyle w:val="ListParagraph"/>
        <w:numPr>
          <w:ilvl w:val="0"/>
          <w:numId w:val="2"/>
        </w:numPr>
        <w:spacing w:before="40" w:after="40"/>
      </w:pPr>
      <w:r>
        <w:t xml:space="preserve">Mill </w:t>
      </w:r>
      <w:proofErr w:type="gramStart"/>
      <w:r>
        <w:t>finish</w:t>
      </w:r>
      <w:proofErr w:type="gramEnd"/>
    </w:p>
    <w:p w14:paraId="1D36DA1B" w14:textId="77777777" w:rsidR="007615E2" w:rsidRDefault="00000000">
      <w:pPr>
        <w:spacing w:before="120" w:after="40"/>
      </w:pPr>
      <w:r>
        <w:rPr>
          <w:b/>
          <w:bCs/>
        </w:rPr>
        <w:t>D. General:</w:t>
      </w:r>
    </w:p>
    <w:p w14:paraId="5C5A0763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Comply with NAAMM Metal Finishes Manual for application and designation.</w:t>
      </w:r>
    </w:p>
    <w:p w14:paraId="04DA490B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Apply strippable protective film to finished surfaces before shipment.</w:t>
      </w:r>
    </w:p>
    <w:p w14:paraId="4530E9F0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Noticeable finish variation within a single piece is not acceptable.</w:t>
      </w:r>
    </w:p>
    <w:p w14:paraId="008B65D9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2.5  ATTACHMENTS</w:t>
      </w:r>
      <w:proofErr w:type="gramEnd"/>
      <w:r>
        <w:rPr>
          <w:b/>
          <w:bCs/>
          <w:sz w:val="22"/>
          <w:szCs w:val="22"/>
        </w:rPr>
        <w:t xml:space="preserve"> AND HARDWARE</w:t>
      </w:r>
    </w:p>
    <w:p w14:paraId="1134AF52" w14:textId="77777777" w:rsidR="00C56586" w:rsidRDefault="00000000" w:rsidP="00C56586">
      <w:pPr>
        <w:pStyle w:val="ListParagraph"/>
        <w:numPr>
          <w:ilvl w:val="0"/>
          <w:numId w:val="2"/>
        </w:numPr>
        <w:spacing w:before="280" w:after="60"/>
      </w:pPr>
      <w:r>
        <w:t xml:space="preserve">Sub-framing (where required): Aluminum — clear anodized </w:t>
      </w:r>
    </w:p>
    <w:p w14:paraId="207D618E" w14:textId="648D0639" w:rsidR="007615E2" w:rsidRDefault="00000000" w:rsidP="00C56586">
      <w:pPr>
        <w:pStyle w:val="ListParagraph"/>
        <w:numPr>
          <w:ilvl w:val="0"/>
          <w:numId w:val="2"/>
        </w:numPr>
        <w:spacing w:before="280" w:after="60"/>
      </w:pPr>
      <w:proofErr w:type="gramStart"/>
      <w:r w:rsidRPr="00C56586">
        <w:rPr>
          <w:b/>
          <w:bCs/>
          <w:sz w:val="22"/>
          <w:szCs w:val="22"/>
        </w:rPr>
        <w:t>2.6  FASTENERS</w:t>
      </w:r>
      <w:proofErr w:type="gramEnd"/>
    </w:p>
    <w:p w14:paraId="05144FAB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Stainless steel and aluminum components: Type 304 SS fasteners.</w:t>
      </w:r>
    </w:p>
    <w:p w14:paraId="774106BE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Dissimilar metal connections: Type 304 SS fasteners.</w:t>
      </w:r>
    </w:p>
    <w:p w14:paraId="14ACAD00" w14:textId="2D36A4DF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Exposed fastener heads: Match panel color factory coating.</w:t>
      </w:r>
    </w:p>
    <w:p w14:paraId="3F7583C9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Head type: Hex, hex socket, or hex-button machine screw.</w:t>
      </w:r>
    </w:p>
    <w:p w14:paraId="1A4D84FF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Anchors to structure: Type and grade as required for design loads and substrate.</w:t>
      </w:r>
    </w:p>
    <w:p w14:paraId="2AF3EF59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2.7  MISCELLANEOUS</w:t>
      </w:r>
      <w:proofErr w:type="gramEnd"/>
      <w:r>
        <w:rPr>
          <w:b/>
          <w:bCs/>
          <w:sz w:val="22"/>
          <w:szCs w:val="22"/>
        </w:rPr>
        <w:t xml:space="preserve"> MATERIALS</w:t>
      </w:r>
    </w:p>
    <w:p w14:paraId="6B31F276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Welding Electrodes: AWS specification matching base metal alloy; color-match and compatibility required.</w:t>
      </w:r>
    </w:p>
    <w:p w14:paraId="762F7D7E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Bituminous Paint (isolation): ASTM D1187/D1187M, cold-applied asphalt emulsion. Apply at dissimilar metal contact points.</w:t>
      </w:r>
    </w:p>
    <w:p w14:paraId="16EE48E1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2.8  FABRICATION</w:t>
      </w:r>
      <w:proofErr w:type="gramEnd"/>
    </w:p>
    <w:p w14:paraId="4E6EAE30" w14:textId="77777777" w:rsidR="007615E2" w:rsidRDefault="00000000">
      <w:pPr>
        <w:spacing w:before="120" w:after="40"/>
      </w:pPr>
      <w:r>
        <w:rPr>
          <w:b/>
          <w:bCs/>
        </w:rPr>
        <w:t>A. General:</w:t>
      </w:r>
    </w:p>
    <w:p w14:paraId="071D4819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Fabricate to design dimensions, member sizes, spacing, finish, and anchorage requirements.</w:t>
      </w:r>
    </w:p>
    <w:p w14:paraId="0963A6B3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Shop-assemble to maximum extent possible; </w:t>
      </w:r>
      <w:proofErr w:type="gramStart"/>
      <w:r>
        <w:t>disassemble</w:t>
      </w:r>
      <w:proofErr w:type="gramEnd"/>
      <w:r>
        <w:t xml:space="preserve"> only as required for shipping.</w:t>
      </w:r>
    </w:p>
    <w:p w14:paraId="4EFEDCAB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Mark units for reassembly and coordinated installation.</w:t>
      </w:r>
    </w:p>
    <w:p w14:paraId="22647C71" w14:textId="77777777" w:rsidR="007615E2" w:rsidRDefault="00000000">
      <w:pPr>
        <w:spacing w:before="120" w:after="40"/>
      </w:pPr>
      <w:r>
        <w:rPr>
          <w:b/>
          <w:bCs/>
        </w:rPr>
        <w:t>B. Workmanship:</w:t>
      </w:r>
    </w:p>
    <w:p w14:paraId="0406B93F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Cut, drill, and punch cleanly. Remove burrs and sharp edges from exposed surfaces.</w:t>
      </w:r>
    </w:p>
    <w:p w14:paraId="10FD5039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Form </w:t>
      </w:r>
      <w:proofErr w:type="gramStart"/>
      <w:r>
        <w:t>work</w:t>
      </w:r>
      <w:proofErr w:type="gramEnd"/>
      <w:r>
        <w:t xml:space="preserve"> true to line and level with accurate angles.</w:t>
      </w:r>
    </w:p>
    <w:p w14:paraId="60FB663C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Maintain member cross-section through bends — no buckling, twisting, or cracking.</w:t>
      </w:r>
    </w:p>
    <w:p w14:paraId="278DE93C" w14:textId="77777777" w:rsidR="007615E2" w:rsidRDefault="00000000">
      <w:pPr>
        <w:spacing w:before="120" w:after="40"/>
      </w:pPr>
      <w:r>
        <w:rPr>
          <w:b/>
          <w:bCs/>
        </w:rPr>
        <w:t>C. Connections:</w:t>
      </w:r>
    </w:p>
    <w:p w14:paraId="0A3969AF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Mechanical connections standard. Welded connections </w:t>
      </w:r>
      <w:proofErr w:type="gramStart"/>
      <w:r>
        <w:t>where</w:t>
      </w:r>
      <w:proofErr w:type="gramEnd"/>
      <w:r>
        <w:t xml:space="preserve"> indicated on Drawings.</w:t>
      </w:r>
    </w:p>
    <w:p w14:paraId="57980B9B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Welded joints: cope for close fit; finish exposed welds to NOMMA Joint Finish Standard No. 1 (ornamental quality — no evidence of weld).</w:t>
      </w:r>
    </w:p>
    <w:p w14:paraId="7F021983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Brackets and anchors: Sized for structural loads; provide crush-resistant fillers at gypsum board partitions where applicable.</w:t>
      </w:r>
    </w:p>
    <w:p w14:paraId="0E99BF7D" w14:textId="77777777" w:rsidR="007615E2" w:rsidRDefault="00000000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3 — EXECUTION</w:t>
      </w:r>
    </w:p>
    <w:p w14:paraId="3B53CC7E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3.1  EXAMINATION</w:t>
      </w:r>
      <w:proofErr w:type="gramEnd"/>
    </w:p>
    <w:p w14:paraId="18D8CC73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Verify substrate is plumb, level, and within tolerance before installation.</w:t>
      </w:r>
    </w:p>
    <w:p w14:paraId="502826FA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Installation Tolerance: Substrate within 1/8" in 10 ft. horizontally and 1/8" vertically.</w:t>
      </w:r>
    </w:p>
    <w:p w14:paraId="2F6C1E70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Correct out-of-tolerance conditions before proceeding.</w:t>
      </w:r>
    </w:p>
    <w:p w14:paraId="61D86B74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Confirm locations of concealed reinforcements in gypsum assemblies before drilling.</w:t>
      </w:r>
    </w:p>
    <w:p w14:paraId="469F26E5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3.2  INSTALLATION</w:t>
      </w:r>
      <w:proofErr w:type="gramEnd"/>
    </w:p>
    <w:p w14:paraId="62A3EC4A" w14:textId="77777777" w:rsidR="007615E2" w:rsidRDefault="00000000">
      <w:pPr>
        <w:spacing w:before="120" w:after="40"/>
      </w:pPr>
      <w:r>
        <w:rPr>
          <w:b/>
          <w:bCs/>
        </w:rPr>
        <w:t>A. General:</w:t>
      </w:r>
    </w:p>
    <w:p w14:paraId="45ACCF90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Perform all cutting, drilling, and fitting required for installation.</w:t>
      </w:r>
    </w:p>
    <w:p w14:paraId="11A3AABF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Install panels level, plumb, square, true to line — no distortion, warp, or rack.</w:t>
      </w:r>
    </w:p>
    <w:p w14:paraId="4EDA1649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Align abutting joints before final anchoring.</w:t>
      </w:r>
    </w:p>
    <w:p w14:paraId="1F95D181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Do not cut, weld, or abrade factory-finished surfaces intended for mechanical connection in the field.</w:t>
      </w:r>
    </w:p>
    <w:p w14:paraId="5192F351" w14:textId="77777777" w:rsidR="007615E2" w:rsidRDefault="00000000">
      <w:pPr>
        <w:spacing w:before="120" w:after="40"/>
      </w:pPr>
      <w:r>
        <w:rPr>
          <w:b/>
          <w:bCs/>
        </w:rPr>
        <w:t>B. Corrosion Control:</w:t>
      </w:r>
    </w:p>
    <w:p w14:paraId="0D8D3FC6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Prevent galvanic action by isolating dissimilar metals with bituminous paint or non-conductive isolators.</w:t>
      </w:r>
    </w:p>
    <w:p w14:paraId="7ED43E22" w14:textId="77777777" w:rsidR="007615E2" w:rsidRDefault="00000000">
      <w:pPr>
        <w:spacing w:before="120" w:after="40"/>
      </w:pPr>
      <w:r>
        <w:rPr>
          <w:b/>
          <w:bCs/>
        </w:rPr>
        <w:t>C. Connections:</w:t>
      </w:r>
    </w:p>
    <w:p w14:paraId="2F6088D3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Mechanical (standard): Tighten fasteners per manufacturer's torque requirements.</w:t>
      </w:r>
    </w:p>
    <w:p w14:paraId="256DE4D7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Welded (where indicated): Comply with fabrication welding requirements; AWS code qualified procedures.</w:t>
      </w:r>
    </w:p>
    <w:p w14:paraId="03F0CBF3" w14:textId="77777777" w:rsidR="007615E2" w:rsidRDefault="00000000">
      <w:pPr>
        <w:spacing w:before="280" w:after="60"/>
      </w:pPr>
      <w:proofErr w:type="gramStart"/>
      <w:r>
        <w:rPr>
          <w:b/>
          <w:bCs/>
          <w:sz w:val="22"/>
          <w:szCs w:val="22"/>
        </w:rPr>
        <w:t>3.3  PROTECTION</w:t>
      </w:r>
      <w:proofErr w:type="gramEnd"/>
      <w:r>
        <w:rPr>
          <w:b/>
          <w:bCs/>
          <w:sz w:val="22"/>
          <w:szCs w:val="22"/>
        </w:rPr>
        <w:t xml:space="preserve"> AND MAINTENANCE</w:t>
      </w:r>
    </w:p>
    <w:p w14:paraId="47CCD376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Restore finishes damaged during construction so no evidence of repair remains.</w:t>
      </w:r>
    </w:p>
    <w:p w14:paraId="17D939D3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Return items that cannot be </w:t>
      </w:r>
      <w:proofErr w:type="gramStart"/>
      <w:r>
        <w:t>field-refinished</w:t>
      </w:r>
      <w:proofErr w:type="gramEnd"/>
      <w:r>
        <w:t xml:space="preserve"> to shop for complete refinishing or replacement.</w:t>
      </w:r>
    </w:p>
    <w:p w14:paraId="038C12F9" w14:textId="77777777" w:rsidR="007615E2" w:rsidRDefault="00000000">
      <w:pPr>
        <w:pStyle w:val="ListParagraph"/>
        <w:numPr>
          <w:ilvl w:val="0"/>
          <w:numId w:val="2"/>
        </w:numPr>
        <w:spacing w:before="40" w:after="40"/>
      </w:pPr>
      <w:r>
        <w:t>Ongoing Maintenance: Wash with soap and water monthly — critical in salt or coastal environments.</w:t>
      </w:r>
    </w:p>
    <w:p w14:paraId="2FC07A3A" w14:textId="77777777" w:rsidR="007615E2" w:rsidRDefault="007615E2">
      <w:pPr>
        <w:spacing w:before="60" w:after="60"/>
      </w:pPr>
    </w:p>
    <w:p w14:paraId="061DDD83" w14:textId="77777777" w:rsidR="007615E2" w:rsidRDefault="007615E2">
      <w:pPr>
        <w:pBdr>
          <w:bottom w:val="single" w:sz="6" w:space="1" w:color="CD3832"/>
        </w:pBdr>
      </w:pPr>
    </w:p>
    <w:p w14:paraId="42C7A748" w14:textId="77777777" w:rsidR="007615E2" w:rsidRDefault="00000000">
      <w:pPr>
        <w:spacing w:before="120"/>
        <w:jc w:val="center"/>
      </w:pPr>
      <w:r>
        <w:rPr>
          <w:b/>
          <w:bCs/>
          <w:color w:val="898686"/>
        </w:rPr>
        <w:t>END OF SECTION 05 70 00</w:t>
      </w:r>
    </w:p>
    <w:sectPr w:rsidR="007615E2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C8"/>
    <w:multiLevelType w:val="hybridMultilevel"/>
    <w:tmpl w:val="B2C01D82"/>
    <w:lvl w:ilvl="0" w:tplc="884EB906">
      <w:start w:val="1"/>
      <w:numFmt w:val="bullet"/>
      <w:lvlText w:val="●"/>
      <w:lvlJc w:val="left"/>
      <w:pPr>
        <w:ind w:left="720" w:hanging="360"/>
      </w:pPr>
    </w:lvl>
    <w:lvl w:ilvl="1" w:tplc="A2480D04">
      <w:start w:val="1"/>
      <w:numFmt w:val="bullet"/>
      <w:lvlText w:val="○"/>
      <w:lvlJc w:val="left"/>
      <w:pPr>
        <w:ind w:left="1440" w:hanging="360"/>
      </w:pPr>
    </w:lvl>
    <w:lvl w:ilvl="2" w:tplc="90580466">
      <w:start w:val="1"/>
      <w:numFmt w:val="bullet"/>
      <w:lvlText w:val="■"/>
      <w:lvlJc w:val="left"/>
      <w:pPr>
        <w:ind w:left="2160" w:hanging="360"/>
      </w:pPr>
    </w:lvl>
    <w:lvl w:ilvl="3" w:tplc="1C14AD2C">
      <w:start w:val="1"/>
      <w:numFmt w:val="bullet"/>
      <w:lvlText w:val="●"/>
      <w:lvlJc w:val="left"/>
      <w:pPr>
        <w:ind w:left="2880" w:hanging="360"/>
      </w:pPr>
    </w:lvl>
    <w:lvl w:ilvl="4" w:tplc="12083366">
      <w:start w:val="1"/>
      <w:numFmt w:val="bullet"/>
      <w:lvlText w:val="○"/>
      <w:lvlJc w:val="left"/>
      <w:pPr>
        <w:ind w:left="3600" w:hanging="360"/>
      </w:pPr>
    </w:lvl>
    <w:lvl w:ilvl="5" w:tplc="37367732">
      <w:start w:val="1"/>
      <w:numFmt w:val="bullet"/>
      <w:lvlText w:val="■"/>
      <w:lvlJc w:val="left"/>
      <w:pPr>
        <w:ind w:left="4320" w:hanging="360"/>
      </w:pPr>
    </w:lvl>
    <w:lvl w:ilvl="6" w:tplc="5C06BF86">
      <w:start w:val="1"/>
      <w:numFmt w:val="bullet"/>
      <w:lvlText w:val="●"/>
      <w:lvlJc w:val="left"/>
      <w:pPr>
        <w:ind w:left="5040" w:hanging="360"/>
      </w:pPr>
    </w:lvl>
    <w:lvl w:ilvl="7" w:tplc="F3EA1612">
      <w:start w:val="1"/>
      <w:numFmt w:val="bullet"/>
      <w:lvlText w:val="●"/>
      <w:lvlJc w:val="left"/>
      <w:pPr>
        <w:ind w:left="5760" w:hanging="360"/>
      </w:pPr>
    </w:lvl>
    <w:lvl w:ilvl="8" w:tplc="F3A0033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A19495D"/>
    <w:multiLevelType w:val="hybridMultilevel"/>
    <w:tmpl w:val="583E9E1C"/>
    <w:lvl w:ilvl="0" w:tplc="21B44264">
      <w:start w:val="1"/>
      <w:numFmt w:val="bullet"/>
      <w:lvlText w:val="•"/>
      <w:lvlJc w:val="left"/>
      <w:pPr>
        <w:ind w:left="720" w:hanging="360"/>
      </w:pPr>
    </w:lvl>
    <w:lvl w:ilvl="1" w:tplc="89BA34C0">
      <w:start w:val="1"/>
      <w:numFmt w:val="bullet"/>
      <w:lvlText w:val="◦"/>
      <w:lvlJc w:val="left"/>
      <w:pPr>
        <w:ind w:left="1080" w:hanging="360"/>
      </w:pPr>
    </w:lvl>
    <w:lvl w:ilvl="2" w:tplc="063ECD2C">
      <w:numFmt w:val="decimal"/>
      <w:lvlText w:val=""/>
      <w:lvlJc w:val="left"/>
    </w:lvl>
    <w:lvl w:ilvl="3" w:tplc="8AF4146E">
      <w:numFmt w:val="decimal"/>
      <w:lvlText w:val=""/>
      <w:lvlJc w:val="left"/>
    </w:lvl>
    <w:lvl w:ilvl="4" w:tplc="0922D9E0">
      <w:numFmt w:val="decimal"/>
      <w:lvlText w:val=""/>
      <w:lvlJc w:val="left"/>
    </w:lvl>
    <w:lvl w:ilvl="5" w:tplc="E91EA804">
      <w:numFmt w:val="decimal"/>
      <w:lvlText w:val=""/>
      <w:lvlJc w:val="left"/>
    </w:lvl>
    <w:lvl w:ilvl="6" w:tplc="0EB22586">
      <w:numFmt w:val="decimal"/>
      <w:lvlText w:val=""/>
      <w:lvlJc w:val="left"/>
    </w:lvl>
    <w:lvl w:ilvl="7" w:tplc="0AE0A194">
      <w:numFmt w:val="decimal"/>
      <w:lvlText w:val=""/>
      <w:lvlJc w:val="left"/>
    </w:lvl>
    <w:lvl w:ilvl="8" w:tplc="5D7612AC">
      <w:numFmt w:val="decimal"/>
      <w:lvlText w:val=""/>
      <w:lvlJc w:val="left"/>
    </w:lvl>
  </w:abstractNum>
  <w:abstractNum w:abstractNumId="2" w15:restartNumberingAfterBreak="0">
    <w:nsid w:val="6E5A30BA"/>
    <w:multiLevelType w:val="hybridMultilevel"/>
    <w:tmpl w:val="39562A4C"/>
    <w:lvl w:ilvl="0" w:tplc="2F82E214">
      <w:start w:val="1"/>
      <w:numFmt w:val="decimal"/>
      <w:lvlText w:val="%1."/>
      <w:lvlJc w:val="left"/>
      <w:pPr>
        <w:ind w:left="720" w:hanging="360"/>
      </w:pPr>
    </w:lvl>
    <w:lvl w:ilvl="1" w:tplc="CF4E8E04">
      <w:numFmt w:val="decimal"/>
      <w:lvlText w:val=""/>
      <w:lvlJc w:val="left"/>
    </w:lvl>
    <w:lvl w:ilvl="2" w:tplc="92EAB418">
      <w:numFmt w:val="decimal"/>
      <w:lvlText w:val=""/>
      <w:lvlJc w:val="left"/>
    </w:lvl>
    <w:lvl w:ilvl="3" w:tplc="7682B41C">
      <w:numFmt w:val="decimal"/>
      <w:lvlText w:val=""/>
      <w:lvlJc w:val="left"/>
    </w:lvl>
    <w:lvl w:ilvl="4" w:tplc="2380283C">
      <w:numFmt w:val="decimal"/>
      <w:lvlText w:val=""/>
      <w:lvlJc w:val="left"/>
    </w:lvl>
    <w:lvl w:ilvl="5" w:tplc="F2D0CD8A">
      <w:numFmt w:val="decimal"/>
      <w:lvlText w:val=""/>
      <w:lvlJc w:val="left"/>
    </w:lvl>
    <w:lvl w:ilvl="6" w:tplc="D3C48910">
      <w:numFmt w:val="decimal"/>
      <w:lvlText w:val=""/>
      <w:lvlJc w:val="left"/>
    </w:lvl>
    <w:lvl w:ilvl="7" w:tplc="8DCE8D26">
      <w:numFmt w:val="decimal"/>
      <w:lvlText w:val=""/>
      <w:lvlJc w:val="left"/>
    </w:lvl>
    <w:lvl w:ilvl="8" w:tplc="63C86F0C">
      <w:numFmt w:val="decimal"/>
      <w:lvlText w:val=""/>
      <w:lvlJc w:val="left"/>
    </w:lvl>
  </w:abstractNum>
  <w:num w:numId="1" w16cid:durableId="652762909">
    <w:abstractNumId w:val="0"/>
    <w:lvlOverride w:ilvl="0">
      <w:startOverride w:val="1"/>
    </w:lvlOverride>
  </w:num>
  <w:num w:numId="2" w16cid:durableId="6546454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E2"/>
    <w:rsid w:val="00514DAE"/>
    <w:rsid w:val="007615E2"/>
    <w:rsid w:val="00C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BA5A"/>
  <w15:docId w15:val="{34052E65-3083-441D-A083-6517B3A7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B28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80"/>
      <w:outlineLvl w:val="0"/>
    </w:pPr>
    <w:rPr>
      <w:b/>
      <w:bCs/>
      <w:color w:val="CD3832"/>
      <w:sz w:val="26"/>
      <w:szCs w:val="2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Zainab Tinwala</cp:lastModifiedBy>
  <cp:revision>2</cp:revision>
  <dcterms:created xsi:type="dcterms:W3CDTF">2026-06-01T19:38:00Z</dcterms:created>
  <dcterms:modified xsi:type="dcterms:W3CDTF">2026-06-01T19:58:00Z</dcterms:modified>
</cp:coreProperties>
</file>